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6FB" w:rsidRPr="00023053" w:rsidRDefault="006D36FB" w:rsidP="006D36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39DA">
        <w:rPr>
          <w:rFonts w:ascii="Times New Roman" w:hAnsi="Times New Roman" w:cs="Times New Roman"/>
          <w:b/>
          <w:sz w:val="26"/>
          <w:szCs w:val="26"/>
          <w:highlight w:val="yellow"/>
        </w:rPr>
        <w:t>Предварительные итоги социально-экономического развития  МО</w:t>
      </w:r>
      <w:proofErr w:type="gramStart"/>
      <w:r w:rsidRPr="001939DA">
        <w:rPr>
          <w:rFonts w:ascii="Times New Roman" w:hAnsi="Times New Roman" w:cs="Times New Roman"/>
          <w:b/>
          <w:sz w:val="26"/>
          <w:szCs w:val="26"/>
          <w:highlight w:val="yellow"/>
        </w:rPr>
        <w:t>«</w:t>
      </w:r>
      <w:proofErr w:type="spellStart"/>
      <w:r w:rsidRPr="001939DA">
        <w:rPr>
          <w:rFonts w:ascii="Times New Roman" w:hAnsi="Times New Roman" w:cs="Times New Roman"/>
          <w:b/>
          <w:sz w:val="26"/>
          <w:szCs w:val="26"/>
          <w:highlight w:val="yellow"/>
        </w:rPr>
        <w:t>Ш</w:t>
      </w:r>
      <w:proofErr w:type="gramEnd"/>
      <w:r w:rsidRPr="001939DA">
        <w:rPr>
          <w:rFonts w:ascii="Times New Roman" w:hAnsi="Times New Roman" w:cs="Times New Roman"/>
          <w:b/>
          <w:sz w:val="26"/>
          <w:szCs w:val="26"/>
          <w:highlight w:val="yellow"/>
        </w:rPr>
        <w:t>егарский</w:t>
      </w:r>
      <w:proofErr w:type="spellEnd"/>
      <w:r w:rsidRPr="001939DA">
        <w:rPr>
          <w:rFonts w:ascii="Times New Roman" w:hAnsi="Times New Roman" w:cs="Times New Roman"/>
          <w:b/>
          <w:sz w:val="26"/>
          <w:szCs w:val="26"/>
          <w:highlight w:val="yellow"/>
        </w:rPr>
        <w:t xml:space="preserve"> район» за истекший период  202</w:t>
      </w:r>
      <w:r w:rsidR="001939DA" w:rsidRPr="001939DA">
        <w:rPr>
          <w:rFonts w:ascii="Times New Roman" w:hAnsi="Times New Roman" w:cs="Times New Roman"/>
          <w:b/>
          <w:sz w:val="26"/>
          <w:szCs w:val="26"/>
          <w:highlight w:val="yellow"/>
        </w:rPr>
        <w:t>4</w:t>
      </w:r>
      <w:r w:rsidRPr="001939DA">
        <w:rPr>
          <w:rFonts w:ascii="Times New Roman" w:hAnsi="Times New Roman" w:cs="Times New Roman"/>
          <w:b/>
          <w:sz w:val="26"/>
          <w:szCs w:val="26"/>
          <w:highlight w:val="yellow"/>
        </w:rPr>
        <w:t xml:space="preserve"> года и ожидаемые итоги социально-экономического развития за  202</w:t>
      </w:r>
      <w:r w:rsidR="001939DA" w:rsidRPr="001939DA">
        <w:rPr>
          <w:rFonts w:ascii="Times New Roman" w:hAnsi="Times New Roman" w:cs="Times New Roman"/>
          <w:b/>
          <w:sz w:val="26"/>
          <w:szCs w:val="26"/>
          <w:highlight w:val="yellow"/>
        </w:rPr>
        <w:t>5</w:t>
      </w:r>
      <w:r w:rsidRPr="001939DA">
        <w:rPr>
          <w:rFonts w:ascii="Times New Roman" w:hAnsi="Times New Roman" w:cs="Times New Roman"/>
          <w:b/>
          <w:sz w:val="26"/>
          <w:szCs w:val="26"/>
          <w:highlight w:val="yellow"/>
        </w:rPr>
        <w:t xml:space="preserve"> год.</w:t>
      </w:r>
    </w:p>
    <w:tbl>
      <w:tblPr>
        <w:tblW w:w="15367" w:type="dxa"/>
        <w:tblInd w:w="-364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"/>
        <w:gridCol w:w="573"/>
        <w:gridCol w:w="7162"/>
        <w:gridCol w:w="1842"/>
        <w:gridCol w:w="1418"/>
        <w:gridCol w:w="1276"/>
        <w:gridCol w:w="1418"/>
        <w:gridCol w:w="1474"/>
      </w:tblGrid>
      <w:tr w:rsidR="0026245E" w:rsidRPr="00023053" w:rsidTr="00C8497A">
        <w:trPr>
          <w:trHeight w:val="918"/>
        </w:trPr>
        <w:tc>
          <w:tcPr>
            <w:tcW w:w="204" w:type="dxa"/>
            <w:tcBorders>
              <w:top w:val="nil"/>
              <w:left w:val="nil"/>
              <w:bottom w:val="nil"/>
            </w:tcBorders>
          </w:tcPr>
          <w:p w:rsidR="0026245E" w:rsidRPr="00023053" w:rsidRDefault="0026245E" w:rsidP="009569BA">
            <w:pPr>
              <w:spacing w:after="1" w:line="220" w:lineRule="auto"/>
            </w:pPr>
          </w:p>
        </w:tc>
        <w:tc>
          <w:tcPr>
            <w:tcW w:w="573" w:type="dxa"/>
          </w:tcPr>
          <w:p w:rsidR="0026245E" w:rsidRPr="00023053" w:rsidRDefault="00B374D5" w:rsidP="009569BA">
            <w:pPr>
              <w:spacing w:after="1" w:line="220" w:lineRule="auto"/>
              <w:jc w:val="center"/>
              <w:rPr>
                <w:rFonts w:ascii="Calibri" w:hAnsi="Calibri" w:cs="Calibri"/>
                <w:i/>
              </w:rPr>
            </w:pPr>
            <w:r w:rsidRPr="00023053">
              <w:rPr>
                <w:rFonts w:ascii="Calibri" w:hAnsi="Calibri" w:cs="Calibri"/>
                <w:i/>
              </w:rPr>
              <w:t xml:space="preserve">№ </w:t>
            </w:r>
            <w:proofErr w:type="gramStart"/>
            <w:r w:rsidRPr="00023053">
              <w:rPr>
                <w:rFonts w:ascii="Calibri" w:hAnsi="Calibri" w:cs="Calibri"/>
                <w:i/>
              </w:rPr>
              <w:t>п</w:t>
            </w:r>
            <w:proofErr w:type="gramEnd"/>
            <w:r w:rsidRPr="00023053">
              <w:rPr>
                <w:rFonts w:ascii="Calibri" w:hAnsi="Calibri" w:cs="Calibri"/>
                <w:i/>
              </w:rPr>
              <w:t>/п</w:t>
            </w:r>
          </w:p>
        </w:tc>
        <w:tc>
          <w:tcPr>
            <w:tcW w:w="7162" w:type="dxa"/>
          </w:tcPr>
          <w:p w:rsidR="0026245E" w:rsidRPr="00023053" w:rsidRDefault="0026245E" w:rsidP="009569BA">
            <w:pPr>
              <w:spacing w:after="1" w:line="220" w:lineRule="auto"/>
              <w:jc w:val="center"/>
            </w:pPr>
            <w:r w:rsidRPr="00023053">
              <w:rPr>
                <w:rFonts w:ascii="Calibri" w:hAnsi="Calibri" w:cs="Calibri"/>
                <w:i/>
              </w:rPr>
              <w:t>Показатели</w:t>
            </w:r>
          </w:p>
        </w:tc>
        <w:tc>
          <w:tcPr>
            <w:tcW w:w="1842" w:type="dxa"/>
          </w:tcPr>
          <w:p w:rsidR="0026245E" w:rsidRPr="00023053" w:rsidRDefault="0026245E" w:rsidP="009569BA">
            <w:pPr>
              <w:spacing w:after="1" w:line="220" w:lineRule="auto"/>
              <w:jc w:val="center"/>
            </w:pPr>
            <w:r w:rsidRPr="00023053">
              <w:rPr>
                <w:rFonts w:ascii="Calibri" w:hAnsi="Calibri" w:cs="Calibri"/>
                <w:i/>
              </w:rPr>
              <w:t>Единицы измерения</w:t>
            </w:r>
          </w:p>
        </w:tc>
        <w:tc>
          <w:tcPr>
            <w:tcW w:w="1418" w:type="dxa"/>
          </w:tcPr>
          <w:p w:rsidR="0026245E" w:rsidRPr="001939DA" w:rsidRDefault="0026245E" w:rsidP="009569BA">
            <w:pPr>
              <w:spacing w:after="1" w:line="220" w:lineRule="auto"/>
              <w:jc w:val="center"/>
              <w:rPr>
                <w:rFonts w:ascii="Calibri" w:hAnsi="Calibri" w:cs="Calibri"/>
                <w:i/>
                <w:highlight w:val="yellow"/>
              </w:rPr>
            </w:pPr>
            <w:r w:rsidRPr="001939DA">
              <w:rPr>
                <w:rFonts w:ascii="Calibri" w:hAnsi="Calibri" w:cs="Calibri"/>
                <w:i/>
                <w:highlight w:val="yellow"/>
              </w:rPr>
              <w:t xml:space="preserve"> Факт</w:t>
            </w:r>
          </w:p>
          <w:p w:rsidR="0026245E" w:rsidRPr="001939DA" w:rsidRDefault="0026245E" w:rsidP="001939DA">
            <w:pPr>
              <w:spacing w:after="1" w:line="220" w:lineRule="auto"/>
              <w:jc w:val="center"/>
              <w:rPr>
                <w:rFonts w:ascii="Calibri" w:hAnsi="Calibri" w:cs="Calibri"/>
                <w:i/>
                <w:highlight w:val="yellow"/>
              </w:rPr>
            </w:pPr>
            <w:r w:rsidRPr="001939DA">
              <w:rPr>
                <w:rFonts w:ascii="Calibri" w:hAnsi="Calibri" w:cs="Calibri"/>
                <w:i/>
                <w:highlight w:val="yellow"/>
              </w:rPr>
              <w:t>202</w:t>
            </w:r>
            <w:r w:rsidR="001939DA" w:rsidRPr="001939DA">
              <w:rPr>
                <w:rFonts w:ascii="Calibri" w:hAnsi="Calibri" w:cs="Calibri"/>
                <w:i/>
                <w:highlight w:val="yellow"/>
              </w:rPr>
              <w:t>4</w:t>
            </w:r>
            <w:r w:rsidRPr="001939DA">
              <w:rPr>
                <w:rFonts w:ascii="Calibri" w:hAnsi="Calibri" w:cs="Calibri"/>
                <w:i/>
                <w:highlight w:val="yellow"/>
              </w:rPr>
              <w:t xml:space="preserve"> год</w:t>
            </w:r>
          </w:p>
        </w:tc>
        <w:tc>
          <w:tcPr>
            <w:tcW w:w="1276" w:type="dxa"/>
          </w:tcPr>
          <w:p w:rsidR="0026245E" w:rsidRPr="001939DA" w:rsidRDefault="0026245E" w:rsidP="009569BA">
            <w:pPr>
              <w:spacing w:after="1" w:line="220" w:lineRule="auto"/>
              <w:jc w:val="center"/>
              <w:rPr>
                <w:rFonts w:ascii="Calibri" w:hAnsi="Calibri" w:cs="Calibri"/>
                <w:i/>
                <w:highlight w:val="yellow"/>
              </w:rPr>
            </w:pPr>
            <w:r w:rsidRPr="001939DA">
              <w:rPr>
                <w:rFonts w:ascii="Calibri" w:hAnsi="Calibri" w:cs="Calibri"/>
                <w:i/>
                <w:highlight w:val="yellow"/>
              </w:rPr>
              <w:t xml:space="preserve"> План </w:t>
            </w:r>
          </w:p>
          <w:p w:rsidR="0026245E" w:rsidRPr="001939DA" w:rsidRDefault="0026245E" w:rsidP="009569BA">
            <w:pPr>
              <w:spacing w:after="1" w:line="220" w:lineRule="auto"/>
              <w:jc w:val="center"/>
              <w:rPr>
                <w:rFonts w:ascii="Calibri" w:hAnsi="Calibri" w:cs="Calibri"/>
                <w:i/>
                <w:highlight w:val="yellow"/>
              </w:rPr>
            </w:pPr>
            <w:r w:rsidRPr="001939DA">
              <w:rPr>
                <w:rFonts w:ascii="Calibri" w:hAnsi="Calibri" w:cs="Calibri"/>
                <w:i/>
                <w:highlight w:val="yellow"/>
              </w:rPr>
              <w:t>202</w:t>
            </w:r>
            <w:r w:rsidR="001939DA" w:rsidRPr="001939DA">
              <w:rPr>
                <w:rFonts w:ascii="Calibri" w:hAnsi="Calibri" w:cs="Calibri"/>
                <w:i/>
                <w:highlight w:val="yellow"/>
              </w:rPr>
              <w:t>5</w:t>
            </w:r>
            <w:r w:rsidRPr="001939DA">
              <w:rPr>
                <w:rFonts w:ascii="Calibri" w:hAnsi="Calibri" w:cs="Calibri"/>
                <w:i/>
                <w:highlight w:val="yellow"/>
              </w:rPr>
              <w:t xml:space="preserve"> год</w:t>
            </w:r>
          </w:p>
          <w:p w:rsidR="0026245E" w:rsidRPr="001939DA" w:rsidRDefault="0026245E" w:rsidP="009569BA">
            <w:pPr>
              <w:spacing w:after="1" w:line="220" w:lineRule="auto"/>
              <w:jc w:val="center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418" w:type="dxa"/>
          </w:tcPr>
          <w:p w:rsidR="0026245E" w:rsidRPr="00023053" w:rsidRDefault="0026245E" w:rsidP="001939DA">
            <w:pPr>
              <w:spacing w:after="1" w:line="220" w:lineRule="auto"/>
              <w:jc w:val="center"/>
              <w:rPr>
                <w:rFonts w:ascii="Calibri" w:hAnsi="Calibri" w:cs="Calibri"/>
                <w:i/>
              </w:rPr>
            </w:pPr>
            <w:r w:rsidRPr="00023053">
              <w:rPr>
                <w:rFonts w:ascii="Calibri" w:hAnsi="Calibri" w:cs="Calibri"/>
                <w:i/>
              </w:rPr>
              <w:t xml:space="preserve"> </w:t>
            </w:r>
            <w:r w:rsidRPr="001939DA">
              <w:rPr>
                <w:rFonts w:ascii="Calibri" w:hAnsi="Calibri" w:cs="Calibri"/>
                <w:i/>
                <w:highlight w:val="yellow"/>
              </w:rPr>
              <w:t>Факт 202</w:t>
            </w:r>
            <w:r w:rsidR="001939DA" w:rsidRPr="001939DA">
              <w:rPr>
                <w:rFonts w:ascii="Calibri" w:hAnsi="Calibri" w:cs="Calibri"/>
                <w:i/>
                <w:highlight w:val="yellow"/>
              </w:rPr>
              <w:t>5</w:t>
            </w:r>
            <w:r w:rsidRPr="001939DA">
              <w:rPr>
                <w:rFonts w:ascii="Calibri" w:hAnsi="Calibri" w:cs="Calibri"/>
                <w:i/>
                <w:highlight w:val="yellow"/>
              </w:rPr>
              <w:t xml:space="preserve">  на отчетную дату</w:t>
            </w:r>
          </w:p>
        </w:tc>
        <w:tc>
          <w:tcPr>
            <w:tcW w:w="1474" w:type="dxa"/>
          </w:tcPr>
          <w:p w:rsidR="0026245E" w:rsidRPr="00023053" w:rsidRDefault="0026245E" w:rsidP="001939DA">
            <w:pPr>
              <w:spacing w:after="1" w:line="220" w:lineRule="auto"/>
              <w:jc w:val="center"/>
              <w:rPr>
                <w:rFonts w:ascii="Calibri" w:hAnsi="Calibri" w:cs="Calibri"/>
                <w:i/>
              </w:rPr>
            </w:pPr>
            <w:r w:rsidRPr="00023053">
              <w:rPr>
                <w:rFonts w:ascii="Calibri" w:hAnsi="Calibri" w:cs="Calibri"/>
                <w:i/>
              </w:rPr>
              <w:t xml:space="preserve"> </w:t>
            </w:r>
            <w:r w:rsidRPr="001939DA">
              <w:rPr>
                <w:rFonts w:ascii="Calibri" w:hAnsi="Calibri" w:cs="Calibri"/>
                <w:i/>
                <w:highlight w:val="yellow"/>
              </w:rPr>
              <w:t>202</w:t>
            </w:r>
            <w:r w:rsidR="001939DA" w:rsidRPr="001939DA">
              <w:rPr>
                <w:rFonts w:ascii="Calibri" w:hAnsi="Calibri" w:cs="Calibri"/>
                <w:i/>
                <w:highlight w:val="yellow"/>
              </w:rPr>
              <w:t>6</w:t>
            </w:r>
            <w:r w:rsidRPr="001939DA">
              <w:rPr>
                <w:rFonts w:ascii="Calibri" w:hAnsi="Calibri" w:cs="Calibri"/>
                <w:i/>
                <w:highlight w:val="yellow"/>
              </w:rPr>
              <w:t xml:space="preserve"> год (оценка)</w:t>
            </w:r>
          </w:p>
        </w:tc>
      </w:tr>
      <w:tr w:rsidR="0029246A" w:rsidRPr="00023053" w:rsidTr="00C8497A">
        <w:tc>
          <w:tcPr>
            <w:tcW w:w="204" w:type="dxa"/>
            <w:tcBorders>
              <w:top w:val="nil"/>
              <w:left w:val="nil"/>
              <w:bottom w:val="nil"/>
            </w:tcBorders>
          </w:tcPr>
          <w:p w:rsidR="0029246A" w:rsidRPr="00023053" w:rsidRDefault="0029246A" w:rsidP="009569BA">
            <w:pPr>
              <w:spacing w:after="1" w:line="220" w:lineRule="auto"/>
              <w:jc w:val="center"/>
            </w:pPr>
          </w:p>
        </w:tc>
        <w:tc>
          <w:tcPr>
            <w:tcW w:w="573" w:type="dxa"/>
          </w:tcPr>
          <w:p w:rsidR="0029246A" w:rsidRPr="00023053" w:rsidRDefault="0029246A" w:rsidP="009569BA">
            <w:pPr>
              <w:spacing w:after="1" w:line="220" w:lineRule="auto"/>
            </w:pPr>
            <w:r w:rsidRPr="00023053">
              <w:t>1</w:t>
            </w:r>
          </w:p>
        </w:tc>
        <w:tc>
          <w:tcPr>
            <w:tcW w:w="7162" w:type="dxa"/>
            <w:shd w:val="clear" w:color="auto" w:fill="auto"/>
          </w:tcPr>
          <w:p w:rsidR="0029246A" w:rsidRPr="00CC3916" w:rsidRDefault="0029246A" w:rsidP="009569BA">
            <w:pPr>
              <w:spacing w:after="1" w:line="220" w:lineRule="auto"/>
              <w:rPr>
                <w:highlight w:val="green"/>
              </w:rPr>
            </w:pPr>
            <w:r w:rsidRPr="00CC3916">
              <w:rPr>
                <w:highlight w:val="green"/>
              </w:rPr>
              <w:t>Объем отгруженных товаров собственного производства, выполненных работ и услуг собственными силами (по полному кругу предприятий)</w:t>
            </w:r>
          </w:p>
        </w:tc>
        <w:tc>
          <w:tcPr>
            <w:tcW w:w="1842" w:type="dxa"/>
            <w:shd w:val="clear" w:color="auto" w:fill="auto"/>
          </w:tcPr>
          <w:p w:rsidR="0029246A" w:rsidRPr="00CC3916" w:rsidRDefault="0029246A" w:rsidP="009D1ACD">
            <w:pPr>
              <w:spacing w:after="1" w:line="220" w:lineRule="auto"/>
              <w:jc w:val="center"/>
              <w:rPr>
                <w:highlight w:val="green"/>
              </w:rPr>
            </w:pPr>
            <w:r w:rsidRPr="00CC3916">
              <w:rPr>
                <w:highlight w:val="green"/>
              </w:rPr>
              <w:t>млн. руб.</w:t>
            </w:r>
          </w:p>
        </w:tc>
        <w:tc>
          <w:tcPr>
            <w:tcW w:w="1418" w:type="dxa"/>
            <w:shd w:val="clear" w:color="auto" w:fill="auto"/>
          </w:tcPr>
          <w:p w:rsidR="0029246A" w:rsidRPr="00CC3916" w:rsidRDefault="004B1037" w:rsidP="004A5E4F">
            <w:pPr>
              <w:spacing w:after="1" w:line="220" w:lineRule="auto"/>
              <w:jc w:val="center"/>
              <w:rPr>
                <w:highlight w:val="green"/>
              </w:rPr>
            </w:pPr>
            <w:r w:rsidRPr="00CC3916">
              <w:rPr>
                <w:highlight w:val="green"/>
              </w:rPr>
              <w:t>338,3</w:t>
            </w:r>
          </w:p>
        </w:tc>
        <w:tc>
          <w:tcPr>
            <w:tcW w:w="1276" w:type="dxa"/>
            <w:shd w:val="clear" w:color="auto" w:fill="auto"/>
          </w:tcPr>
          <w:p w:rsidR="0029246A" w:rsidRPr="00CC3916" w:rsidRDefault="004B1037" w:rsidP="00E609B4">
            <w:pPr>
              <w:spacing w:after="1" w:line="220" w:lineRule="auto"/>
              <w:jc w:val="center"/>
              <w:rPr>
                <w:highlight w:val="green"/>
              </w:rPr>
            </w:pPr>
            <w:r w:rsidRPr="00CC3916">
              <w:rPr>
                <w:highlight w:val="green"/>
              </w:rPr>
              <w:t>368,2</w:t>
            </w:r>
          </w:p>
        </w:tc>
        <w:tc>
          <w:tcPr>
            <w:tcW w:w="1418" w:type="dxa"/>
            <w:shd w:val="clear" w:color="auto" w:fill="auto"/>
          </w:tcPr>
          <w:p w:rsidR="0029246A" w:rsidRPr="00CC3916" w:rsidRDefault="00A72560" w:rsidP="00A72560">
            <w:pPr>
              <w:spacing w:after="1" w:line="220" w:lineRule="auto"/>
              <w:jc w:val="center"/>
              <w:rPr>
                <w:highlight w:val="green"/>
              </w:rPr>
            </w:pPr>
            <w:r w:rsidRPr="00CC3916">
              <w:rPr>
                <w:highlight w:val="green"/>
              </w:rPr>
              <w:t>нет стат. данных</w:t>
            </w:r>
          </w:p>
        </w:tc>
        <w:tc>
          <w:tcPr>
            <w:tcW w:w="1474" w:type="dxa"/>
            <w:shd w:val="clear" w:color="auto" w:fill="auto"/>
          </w:tcPr>
          <w:p w:rsidR="0029246A" w:rsidRPr="00CC3916" w:rsidRDefault="004B1037" w:rsidP="00E609B4">
            <w:pPr>
              <w:spacing w:after="1" w:line="220" w:lineRule="auto"/>
              <w:jc w:val="center"/>
              <w:rPr>
                <w:highlight w:val="green"/>
              </w:rPr>
            </w:pPr>
            <w:r w:rsidRPr="00CC3916">
              <w:rPr>
                <w:highlight w:val="green"/>
              </w:rPr>
              <w:t>398,9</w:t>
            </w:r>
          </w:p>
        </w:tc>
      </w:tr>
      <w:tr w:rsidR="0029246A" w:rsidRPr="00023053" w:rsidTr="00C8497A">
        <w:tc>
          <w:tcPr>
            <w:tcW w:w="204" w:type="dxa"/>
            <w:tcBorders>
              <w:top w:val="nil"/>
              <w:left w:val="nil"/>
              <w:bottom w:val="nil"/>
            </w:tcBorders>
          </w:tcPr>
          <w:p w:rsidR="0029246A" w:rsidRPr="00023053" w:rsidRDefault="0029246A" w:rsidP="009569BA">
            <w:pPr>
              <w:spacing w:after="1" w:line="220" w:lineRule="auto"/>
              <w:jc w:val="center"/>
            </w:pPr>
          </w:p>
        </w:tc>
        <w:tc>
          <w:tcPr>
            <w:tcW w:w="573" w:type="dxa"/>
          </w:tcPr>
          <w:p w:rsidR="0029246A" w:rsidRPr="00023053" w:rsidRDefault="0029246A" w:rsidP="009569BA">
            <w:pPr>
              <w:spacing w:after="1" w:line="220" w:lineRule="auto"/>
            </w:pPr>
            <w:r w:rsidRPr="00023053">
              <w:t>2</w:t>
            </w:r>
          </w:p>
        </w:tc>
        <w:tc>
          <w:tcPr>
            <w:tcW w:w="7162" w:type="dxa"/>
            <w:shd w:val="clear" w:color="auto" w:fill="auto"/>
          </w:tcPr>
          <w:p w:rsidR="0029246A" w:rsidRPr="00782A36" w:rsidRDefault="0029246A" w:rsidP="009569BA">
            <w:pPr>
              <w:spacing w:after="1" w:line="220" w:lineRule="auto"/>
              <w:rPr>
                <w:highlight w:val="green"/>
              </w:rPr>
            </w:pPr>
            <w:r w:rsidRPr="00782A36">
              <w:rPr>
                <w:highlight w:val="green"/>
              </w:rPr>
              <w:t>Продукция сельского хозяйства</w:t>
            </w:r>
          </w:p>
        </w:tc>
        <w:tc>
          <w:tcPr>
            <w:tcW w:w="1842" w:type="dxa"/>
            <w:shd w:val="clear" w:color="auto" w:fill="auto"/>
          </w:tcPr>
          <w:p w:rsidR="0029246A" w:rsidRPr="00782A36" w:rsidRDefault="0029246A" w:rsidP="009D1ACD">
            <w:pPr>
              <w:spacing w:after="1" w:line="220" w:lineRule="auto"/>
              <w:jc w:val="center"/>
              <w:rPr>
                <w:highlight w:val="green"/>
              </w:rPr>
            </w:pPr>
            <w:r w:rsidRPr="00782A36">
              <w:rPr>
                <w:highlight w:val="green"/>
              </w:rPr>
              <w:t>млн. руб.</w:t>
            </w:r>
          </w:p>
        </w:tc>
        <w:tc>
          <w:tcPr>
            <w:tcW w:w="1418" w:type="dxa"/>
            <w:shd w:val="clear" w:color="auto" w:fill="auto"/>
          </w:tcPr>
          <w:p w:rsidR="0029246A" w:rsidRPr="00782A36" w:rsidRDefault="00782A36" w:rsidP="004A5E4F">
            <w:pPr>
              <w:spacing w:after="1" w:line="220" w:lineRule="auto"/>
              <w:jc w:val="center"/>
              <w:rPr>
                <w:highlight w:val="green"/>
              </w:rPr>
            </w:pPr>
            <w:r w:rsidRPr="00782A36">
              <w:rPr>
                <w:highlight w:val="green"/>
              </w:rPr>
              <w:t>1 853,7</w:t>
            </w:r>
          </w:p>
        </w:tc>
        <w:tc>
          <w:tcPr>
            <w:tcW w:w="1276" w:type="dxa"/>
            <w:shd w:val="clear" w:color="auto" w:fill="auto"/>
          </w:tcPr>
          <w:p w:rsidR="0029246A" w:rsidRPr="00782A36" w:rsidRDefault="00782A36" w:rsidP="004A5E4F">
            <w:pPr>
              <w:spacing w:after="1" w:line="220" w:lineRule="auto"/>
              <w:jc w:val="center"/>
              <w:rPr>
                <w:highlight w:val="green"/>
              </w:rPr>
            </w:pPr>
            <w:r w:rsidRPr="00782A36">
              <w:rPr>
                <w:highlight w:val="green"/>
              </w:rPr>
              <w:t>1 886,7</w:t>
            </w:r>
          </w:p>
        </w:tc>
        <w:tc>
          <w:tcPr>
            <w:tcW w:w="1418" w:type="dxa"/>
            <w:shd w:val="clear" w:color="auto" w:fill="auto"/>
          </w:tcPr>
          <w:p w:rsidR="0029246A" w:rsidRPr="00782A36" w:rsidRDefault="00847CE0" w:rsidP="00847CE0">
            <w:pPr>
              <w:spacing w:after="1" w:line="220" w:lineRule="auto"/>
              <w:jc w:val="center"/>
              <w:rPr>
                <w:highlight w:val="green"/>
              </w:rPr>
            </w:pPr>
            <w:r w:rsidRPr="00782A36">
              <w:rPr>
                <w:highlight w:val="green"/>
              </w:rPr>
              <w:t>нет стат. данных</w:t>
            </w:r>
          </w:p>
        </w:tc>
        <w:tc>
          <w:tcPr>
            <w:tcW w:w="1474" w:type="dxa"/>
            <w:shd w:val="clear" w:color="auto" w:fill="auto"/>
          </w:tcPr>
          <w:p w:rsidR="0029246A" w:rsidRPr="00782A36" w:rsidRDefault="00E609B4" w:rsidP="00847CE0">
            <w:pPr>
              <w:spacing w:after="1" w:line="220" w:lineRule="auto"/>
              <w:jc w:val="center"/>
              <w:rPr>
                <w:highlight w:val="green"/>
              </w:rPr>
            </w:pPr>
            <w:r w:rsidRPr="00782A36">
              <w:rPr>
                <w:highlight w:val="green"/>
              </w:rPr>
              <w:t>2</w:t>
            </w:r>
            <w:r w:rsidR="00782A36" w:rsidRPr="00782A36">
              <w:rPr>
                <w:highlight w:val="green"/>
              </w:rPr>
              <w:t> 022,7</w:t>
            </w:r>
          </w:p>
        </w:tc>
      </w:tr>
      <w:tr w:rsidR="0029246A" w:rsidRPr="00023053" w:rsidTr="00C8497A">
        <w:tc>
          <w:tcPr>
            <w:tcW w:w="204" w:type="dxa"/>
            <w:tcBorders>
              <w:top w:val="nil"/>
              <w:left w:val="nil"/>
              <w:bottom w:val="nil"/>
            </w:tcBorders>
          </w:tcPr>
          <w:p w:rsidR="0029246A" w:rsidRPr="00023053" w:rsidRDefault="0029246A" w:rsidP="009569BA">
            <w:pPr>
              <w:spacing w:after="1" w:line="220" w:lineRule="auto"/>
              <w:jc w:val="center"/>
            </w:pPr>
          </w:p>
        </w:tc>
        <w:tc>
          <w:tcPr>
            <w:tcW w:w="573" w:type="dxa"/>
          </w:tcPr>
          <w:p w:rsidR="0029246A" w:rsidRPr="00023053" w:rsidRDefault="0029246A" w:rsidP="009569BA">
            <w:pPr>
              <w:spacing w:after="1" w:line="220" w:lineRule="auto"/>
            </w:pPr>
            <w:r w:rsidRPr="00023053">
              <w:t>3</w:t>
            </w:r>
          </w:p>
        </w:tc>
        <w:tc>
          <w:tcPr>
            <w:tcW w:w="7162" w:type="dxa"/>
            <w:shd w:val="clear" w:color="auto" w:fill="auto"/>
          </w:tcPr>
          <w:p w:rsidR="0029246A" w:rsidRPr="00023053" w:rsidRDefault="0029246A" w:rsidP="009569BA">
            <w:pPr>
              <w:spacing w:after="1" w:line="220" w:lineRule="auto"/>
            </w:pPr>
            <w:r w:rsidRPr="00D87D95">
              <w:rPr>
                <w:highlight w:val="green"/>
              </w:rPr>
              <w:t>Протяженность автомобильных дорог общего пользования с твердым покрытием (федерального, регионального и межмуниципального, местного значения)</w:t>
            </w:r>
          </w:p>
        </w:tc>
        <w:tc>
          <w:tcPr>
            <w:tcW w:w="1842" w:type="dxa"/>
            <w:shd w:val="clear" w:color="auto" w:fill="auto"/>
          </w:tcPr>
          <w:p w:rsidR="0029246A" w:rsidRPr="00F812F3" w:rsidRDefault="0029246A" w:rsidP="009D1ACD">
            <w:pPr>
              <w:spacing w:after="1" w:line="220" w:lineRule="auto"/>
              <w:jc w:val="center"/>
              <w:rPr>
                <w:highlight w:val="green"/>
              </w:rPr>
            </w:pPr>
            <w:proofErr w:type="gramStart"/>
            <w:r w:rsidRPr="00F812F3">
              <w:rPr>
                <w:highlight w:val="green"/>
              </w:rPr>
              <w:t>км</w:t>
            </w:r>
            <w:proofErr w:type="gramEnd"/>
            <w:r w:rsidRPr="00F812F3">
              <w:rPr>
                <w:highlight w:val="gree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29246A" w:rsidRPr="00D87D95" w:rsidRDefault="000B0814" w:rsidP="009D1ACD">
            <w:pPr>
              <w:spacing w:after="1" w:line="220" w:lineRule="auto"/>
              <w:jc w:val="center"/>
              <w:rPr>
                <w:highlight w:val="green"/>
              </w:rPr>
            </w:pPr>
            <w:r w:rsidRPr="00D87D95">
              <w:rPr>
                <w:highlight w:val="green"/>
              </w:rPr>
              <w:t>553,6</w:t>
            </w:r>
          </w:p>
        </w:tc>
        <w:tc>
          <w:tcPr>
            <w:tcW w:w="1276" w:type="dxa"/>
            <w:shd w:val="clear" w:color="auto" w:fill="auto"/>
          </w:tcPr>
          <w:p w:rsidR="0029246A" w:rsidRPr="00D87D95" w:rsidRDefault="00C16918" w:rsidP="00C16918">
            <w:pPr>
              <w:spacing w:after="1" w:line="220" w:lineRule="auto"/>
              <w:jc w:val="center"/>
              <w:rPr>
                <w:highlight w:val="green"/>
              </w:rPr>
            </w:pPr>
            <w:r w:rsidRPr="00D87D95">
              <w:rPr>
                <w:highlight w:val="green"/>
              </w:rPr>
              <w:t>553,6</w:t>
            </w:r>
          </w:p>
          <w:p w:rsidR="00C16918" w:rsidRPr="00D87D95" w:rsidRDefault="00C16918" w:rsidP="00C16918">
            <w:pPr>
              <w:spacing w:after="1" w:line="220" w:lineRule="auto"/>
              <w:jc w:val="center"/>
              <w:rPr>
                <w:highlight w:val="green"/>
              </w:rPr>
            </w:pPr>
          </w:p>
          <w:p w:rsidR="0029246A" w:rsidRPr="00D87D95" w:rsidRDefault="0029246A" w:rsidP="00C16918">
            <w:pPr>
              <w:spacing w:after="1" w:line="220" w:lineRule="auto"/>
              <w:jc w:val="center"/>
              <w:rPr>
                <w:highlight w:val="green"/>
              </w:rPr>
            </w:pPr>
          </w:p>
        </w:tc>
        <w:tc>
          <w:tcPr>
            <w:tcW w:w="1418" w:type="dxa"/>
            <w:shd w:val="clear" w:color="auto" w:fill="auto"/>
          </w:tcPr>
          <w:p w:rsidR="00D87D95" w:rsidRPr="00D87D95" w:rsidRDefault="00D87D95" w:rsidP="00D87D95">
            <w:pPr>
              <w:spacing w:after="1" w:line="220" w:lineRule="auto"/>
              <w:jc w:val="center"/>
              <w:rPr>
                <w:highlight w:val="green"/>
              </w:rPr>
            </w:pPr>
            <w:r w:rsidRPr="00D87D95">
              <w:rPr>
                <w:highlight w:val="green"/>
              </w:rPr>
              <w:t>553,6</w:t>
            </w:r>
          </w:p>
          <w:p w:rsidR="00DB38AE" w:rsidRPr="00D87D95" w:rsidRDefault="00D87D95" w:rsidP="00D87D95">
            <w:pPr>
              <w:spacing w:after="1" w:line="220" w:lineRule="auto"/>
              <w:jc w:val="center"/>
              <w:rPr>
                <w:highlight w:val="green"/>
              </w:rPr>
            </w:pPr>
            <w:r w:rsidRPr="00D87D95">
              <w:rPr>
                <w:highlight w:val="green"/>
              </w:rPr>
              <w:t xml:space="preserve"> </w:t>
            </w:r>
            <w:r w:rsidR="00DB38AE" w:rsidRPr="00D87D95">
              <w:rPr>
                <w:highlight w:val="green"/>
              </w:rPr>
              <w:t>(01.10.202</w:t>
            </w:r>
            <w:r w:rsidRPr="00D87D95">
              <w:rPr>
                <w:highlight w:val="green"/>
              </w:rPr>
              <w:t>5</w:t>
            </w:r>
            <w:r w:rsidR="00DB38AE" w:rsidRPr="00D87D95">
              <w:rPr>
                <w:highlight w:val="green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29246A" w:rsidRPr="00D87D95" w:rsidRDefault="00DB38AE" w:rsidP="00D87D95">
            <w:pPr>
              <w:spacing w:after="1" w:line="220" w:lineRule="auto"/>
              <w:jc w:val="center"/>
              <w:rPr>
                <w:highlight w:val="green"/>
              </w:rPr>
            </w:pPr>
            <w:r w:rsidRPr="00D87D95">
              <w:rPr>
                <w:highlight w:val="green"/>
              </w:rPr>
              <w:t>55</w:t>
            </w:r>
            <w:r w:rsidR="00D87D95" w:rsidRPr="00D87D95">
              <w:rPr>
                <w:highlight w:val="green"/>
              </w:rPr>
              <w:t>3</w:t>
            </w:r>
            <w:r w:rsidRPr="00D87D95">
              <w:rPr>
                <w:highlight w:val="green"/>
              </w:rPr>
              <w:t>,</w:t>
            </w:r>
            <w:r w:rsidR="00D87D95" w:rsidRPr="00D87D95">
              <w:rPr>
                <w:highlight w:val="green"/>
              </w:rPr>
              <w:t>8</w:t>
            </w:r>
          </w:p>
        </w:tc>
      </w:tr>
      <w:tr w:rsidR="0029246A" w:rsidRPr="00023053" w:rsidTr="00C8497A">
        <w:trPr>
          <w:trHeight w:val="828"/>
        </w:trPr>
        <w:tc>
          <w:tcPr>
            <w:tcW w:w="204" w:type="dxa"/>
            <w:tcBorders>
              <w:top w:val="nil"/>
              <w:left w:val="nil"/>
              <w:bottom w:val="nil"/>
            </w:tcBorders>
          </w:tcPr>
          <w:p w:rsidR="0029246A" w:rsidRPr="00023053" w:rsidRDefault="0029246A" w:rsidP="009569BA">
            <w:pPr>
              <w:spacing w:after="1" w:line="220" w:lineRule="auto"/>
              <w:jc w:val="center"/>
            </w:pPr>
          </w:p>
        </w:tc>
        <w:tc>
          <w:tcPr>
            <w:tcW w:w="573" w:type="dxa"/>
          </w:tcPr>
          <w:p w:rsidR="0029246A" w:rsidRPr="00023053" w:rsidRDefault="0029246A" w:rsidP="009569BA">
            <w:pPr>
              <w:spacing w:after="1" w:line="220" w:lineRule="auto"/>
            </w:pPr>
            <w:r w:rsidRPr="00023053">
              <w:t>4</w:t>
            </w:r>
          </w:p>
        </w:tc>
        <w:tc>
          <w:tcPr>
            <w:tcW w:w="7162" w:type="dxa"/>
            <w:shd w:val="clear" w:color="auto" w:fill="auto"/>
          </w:tcPr>
          <w:p w:rsidR="0029246A" w:rsidRPr="00023053" w:rsidRDefault="0029246A" w:rsidP="009569BA">
            <w:pPr>
              <w:spacing w:after="1" w:line="220" w:lineRule="auto"/>
            </w:pPr>
            <w:r w:rsidRPr="00F812F3">
              <w:rPr>
                <w:highlight w:val="green"/>
              </w:rPr>
              <w:t>Объем работ, выполненных по виду экономической деятельности "Строительство"</w:t>
            </w:r>
            <w:r w:rsidR="00F812F3" w:rsidRPr="00F812F3">
              <w:rPr>
                <w:highlight w:val="green"/>
              </w:rPr>
              <w:t xml:space="preserve"> (по крупным и средним предприятиям)</w:t>
            </w:r>
          </w:p>
        </w:tc>
        <w:tc>
          <w:tcPr>
            <w:tcW w:w="1842" w:type="dxa"/>
            <w:shd w:val="clear" w:color="auto" w:fill="auto"/>
          </w:tcPr>
          <w:p w:rsidR="0029246A" w:rsidRPr="00F812F3" w:rsidRDefault="0029246A" w:rsidP="009D1ACD">
            <w:pPr>
              <w:spacing w:after="1" w:line="220" w:lineRule="auto"/>
              <w:jc w:val="center"/>
              <w:rPr>
                <w:highlight w:val="green"/>
              </w:rPr>
            </w:pPr>
            <w:r w:rsidRPr="00F812F3">
              <w:rPr>
                <w:highlight w:val="green"/>
              </w:rPr>
              <w:t>в ценах соответствующих лет; млн. руб.</w:t>
            </w:r>
          </w:p>
        </w:tc>
        <w:tc>
          <w:tcPr>
            <w:tcW w:w="1418" w:type="dxa"/>
            <w:shd w:val="clear" w:color="auto" w:fill="auto"/>
          </w:tcPr>
          <w:p w:rsidR="0029246A" w:rsidRPr="00023053" w:rsidRDefault="00D84760" w:rsidP="009D1ACD">
            <w:pPr>
              <w:spacing w:after="1" w:line="220" w:lineRule="auto"/>
              <w:jc w:val="center"/>
            </w:pPr>
            <w:r w:rsidRPr="00D84760">
              <w:rPr>
                <w:highlight w:val="green"/>
              </w:rPr>
              <w:t>447,10</w:t>
            </w:r>
          </w:p>
        </w:tc>
        <w:tc>
          <w:tcPr>
            <w:tcW w:w="1276" w:type="dxa"/>
            <w:shd w:val="clear" w:color="auto" w:fill="auto"/>
          </w:tcPr>
          <w:p w:rsidR="0029246A" w:rsidRPr="00023053" w:rsidRDefault="00D84760" w:rsidP="00F5377B">
            <w:pPr>
              <w:spacing w:after="1" w:line="220" w:lineRule="auto"/>
              <w:jc w:val="center"/>
            </w:pPr>
            <w:r w:rsidRPr="00D84760">
              <w:rPr>
                <w:highlight w:val="green"/>
              </w:rPr>
              <w:t>295,2</w:t>
            </w:r>
          </w:p>
        </w:tc>
        <w:tc>
          <w:tcPr>
            <w:tcW w:w="1418" w:type="dxa"/>
            <w:shd w:val="clear" w:color="auto" w:fill="auto"/>
          </w:tcPr>
          <w:p w:rsidR="00B2456C" w:rsidRPr="00023053" w:rsidRDefault="00D84760" w:rsidP="008D4231">
            <w:pPr>
              <w:spacing w:after="1" w:line="220" w:lineRule="auto"/>
              <w:jc w:val="center"/>
            </w:pPr>
            <w:r w:rsidRPr="001B7A14">
              <w:rPr>
                <w:highlight w:val="green"/>
              </w:rPr>
              <w:t>нет стат. данных</w:t>
            </w:r>
          </w:p>
        </w:tc>
        <w:tc>
          <w:tcPr>
            <w:tcW w:w="1474" w:type="dxa"/>
            <w:shd w:val="clear" w:color="auto" w:fill="auto"/>
          </w:tcPr>
          <w:p w:rsidR="0029246A" w:rsidRPr="00023053" w:rsidRDefault="00D84760" w:rsidP="00B2456C">
            <w:pPr>
              <w:spacing w:after="1" w:line="220" w:lineRule="auto"/>
              <w:jc w:val="center"/>
            </w:pPr>
            <w:r w:rsidRPr="00D84760">
              <w:rPr>
                <w:highlight w:val="green"/>
              </w:rPr>
              <w:t>322,1</w:t>
            </w:r>
          </w:p>
        </w:tc>
      </w:tr>
      <w:tr w:rsidR="0029246A" w:rsidRPr="00023053" w:rsidTr="00C8497A">
        <w:tc>
          <w:tcPr>
            <w:tcW w:w="204" w:type="dxa"/>
            <w:tcBorders>
              <w:top w:val="nil"/>
              <w:left w:val="nil"/>
              <w:bottom w:val="nil"/>
            </w:tcBorders>
          </w:tcPr>
          <w:p w:rsidR="0029246A" w:rsidRPr="00023053" w:rsidRDefault="0029246A" w:rsidP="009569BA">
            <w:pPr>
              <w:spacing w:after="1" w:line="220" w:lineRule="auto"/>
              <w:jc w:val="center"/>
            </w:pPr>
          </w:p>
        </w:tc>
        <w:tc>
          <w:tcPr>
            <w:tcW w:w="573" w:type="dxa"/>
          </w:tcPr>
          <w:p w:rsidR="0029246A" w:rsidRPr="00023053" w:rsidRDefault="0029246A" w:rsidP="009569BA">
            <w:pPr>
              <w:spacing w:after="1" w:line="220" w:lineRule="auto"/>
            </w:pPr>
            <w:r w:rsidRPr="00023053">
              <w:t>5</w:t>
            </w:r>
          </w:p>
        </w:tc>
        <w:tc>
          <w:tcPr>
            <w:tcW w:w="7162" w:type="dxa"/>
            <w:shd w:val="clear" w:color="auto" w:fill="auto"/>
          </w:tcPr>
          <w:p w:rsidR="0029246A" w:rsidRPr="00023053" w:rsidRDefault="00DB6EE3" w:rsidP="009569BA">
            <w:pPr>
              <w:spacing w:after="1" w:line="220" w:lineRule="auto"/>
            </w:pPr>
            <w:r w:rsidRPr="00CC39ED">
              <w:rPr>
                <w:highlight w:val="green"/>
              </w:rPr>
              <w:t>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</w:t>
            </w:r>
            <w:bookmarkStart w:id="0" w:name="_GoBack"/>
            <w:bookmarkEnd w:id="0"/>
          </w:p>
        </w:tc>
        <w:tc>
          <w:tcPr>
            <w:tcW w:w="1842" w:type="dxa"/>
            <w:shd w:val="clear" w:color="auto" w:fill="auto"/>
          </w:tcPr>
          <w:p w:rsidR="0029246A" w:rsidRPr="00023053" w:rsidRDefault="0029246A" w:rsidP="009D1ACD">
            <w:pPr>
              <w:spacing w:after="1" w:line="220" w:lineRule="auto"/>
              <w:jc w:val="center"/>
            </w:pPr>
            <w:r w:rsidRPr="004E3B04">
              <w:rPr>
                <w:highlight w:val="green"/>
              </w:rPr>
              <w:t>в ценах соответствующих лет; млн. руб</w:t>
            </w:r>
            <w:r w:rsidRPr="00023053">
              <w:t>.</w:t>
            </w:r>
          </w:p>
        </w:tc>
        <w:tc>
          <w:tcPr>
            <w:tcW w:w="1418" w:type="dxa"/>
            <w:shd w:val="clear" w:color="auto" w:fill="auto"/>
          </w:tcPr>
          <w:p w:rsidR="008E2937" w:rsidRPr="008E2937" w:rsidRDefault="008E2937" w:rsidP="00C23F59">
            <w:pPr>
              <w:spacing w:after="1" w:line="220" w:lineRule="auto"/>
              <w:jc w:val="center"/>
              <w:rPr>
                <w:highlight w:val="green"/>
              </w:rPr>
            </w:pPr>
            <w:r w:rsidRPr="008E2937">
              <w:rPr>
                <w:highlight w:val="green"/>
              </w:rPr>
              <w:t>444,357</w:t>
            </w:r>
          </w:p>
          <w:p w:rsidR="008E2937" w:rsidRDefault="008E2937" w:rsidP="00C23F59">
            <w:pPr>
              <w:spacing w:after="1" w:line="220" w:lineRule="auto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29246A" w:rsidRPr="00023053" w:rsidRDefault="0029246A" w:rsidP="008E2937">
            <w:pPr>
              <w:spacing w:after="1" w:line="220" w:lineRule="auto"/>
            </w:pPr>
          </w:p>
        </w:tc>
        <w:tc>
          <w:tcPr>
            <w:tcW w:w="1276" w:type="dxa"/>
            <w:shd w:val="clear" w:color="auto" w:fill="auto"/>
          </w:tcPr>
          <w:p w:rsidR="0029246A" w:rsidRPr="00023053" w:rsidRDefault="008E2937" w:rsidP="00C23F59">
            <w:pPr>
              <w:spacing w:after="1" w:line="220" w:lineRule="auto"/>
              <w:jc w:val="center"/>
            </w:pPr>
            <w:r w:rsidRPr="008E2937">
              <w:rPr>
                <w:highlight w:val="green"/>
              </w:rPr>
              <w:t>479,48</w:t>
            </w:r>
          </w:p>
        </w:tc>
        <w:tc>
          <w:tcPr>
            <w:tcW w:w="1418" w:type="dxa"/>
            <w:shd w:val="clear" w:color="auto" w:fill="auto"/>
          </w:tcPr>
          <w:p w:rsidR="00C726FA" w:rsidRPr="00C726FA" w:rsidRDefault="00C726FA" w:rsidP="00CE0400">
            <w:pPr>
              <w:spacing w:after="1" w:line="220" w:lineRule="auto"/>
              <w:jc w:val="center"/>
              <w:rPr>
                <w:highlight w:val="green"/>
              </w:rPr>
            </w:pPr>
            <w:r w:rsidRPr="00C726FA">
              <w:rPr>
                <w:highlight w:val="green"/>
              </w:rPr>
              <w:t>66,808</w:t>
            </w:r>
          </w:p>
          <w:p w:rsidR="0029246A" w:rsidRPr="00023053" w:rsidRDefault="00C726FA" w:rsidP="00CE0400">
            <w:pPr>
              <w:spacing w:after="1" w:line="220" w:lineRule="auto"/>
              <w:jc w:val="center"/>
            </w:pPr>
            <w:r w:rsidRPr="00023053">
              <w:t xml:space="preserve"> </w:t>
            </w:r>
            <w:r w:rsidR="00CE0400" w:rsidRPr="00023053">
              <w:t>(</w:t>
            </w:r>
            <w:r w:rsidR="0026245E" w:rsidRPr="00CC39ED">
              <w:rPr>
                <w:highlight w:val="green"/>
              </w:rPr>
              <w:t>01.07.202</w:t>
            </w:r>
            <w:r w:rsidRPr="00CC39ED">
              <w:rPr>
                <w:highlight w:val="green"/>
              </w:rPr>
              <w:t>5</w:t>
            </w:r>
            <w:r w:rsidR="00CE0400" w:rsidRPr="00CC39ED">
              <w:rPr>
                <w:highlight w:val="green"/>
              </w:rPr>
              <w:t>)</w:t>
            </w:r>
          </w:p>
          <w:p w:rsidR="0026245E" w:rsidRPr="00023053" w:rsidRDefault="0026245E" w:rsidP="009569BA">
            <w:pPr>
              <w:spacing w:after="1" w:line="220" w:lineRule="auto"/>
            </w:pPr>
          </w:p>
        </w:tc>
        <w:tc>
          <w:tcPr>
            <w:tcW w:w="1474" w:type="dxa"/>
            <w:shd w:val="clear" w:color="auto" w:fill="auto"/>
          </w:tcPr>
          <w:p w:rsidR="0029246A" w:rsidRPr="00023053" w:rsidRDefault="008E2937" w:rsidP="00B2456C">
            <w:pPr>
              <w:spacing w:after="1" w:line="220" w:lineRule="auto"/>
              <w:jc w:val="center"/>
            </w:pPr>
            <w:r w:rsidRPr="00C77436">
              <w:rPr>
                <w:highlight w:val="green"/>
              </w:rPr>
              <w:t>520,03</w:t>
            </w:r>
          </w:p>
        </w:tc>
      </w:tr>
      <w:tr w:rsidR="0029246A" w:rsidRPr="00023053" w:rsidTr="00C8497A">
        <w:tc>
          <w:tcPr>
            <w:tcW w:w="204" w:type="dxa"/>
            <w:tcBorders>
              <w:top w:val="nil"/>
              <w:left w:val="nil"/>
              <w:bottom w:val="nil"/>
            </w:tcBorders>
          </w:tcPr>
          <w:p w:rsidR="0029246A" w:rsidRPr="00023053" w:rsidRDefault="0029246A" w:rsidP="009569BA">
            <w:pPr>
              <w:spacing w:after="1" w:line="220" w:lineRule="auto"/>
              <w:jc w:val="center"/>
            </w:pPr>
          </w:p>
        </w:tc>
        <w:tc>
          <w:tcPr>
            <w:tcW w:w="573" w:type="dxa"/>
          </w:tcPr>
          <w:p w:rsidR="0029246A" w:rsidRPr="00023053" w:rsidRDefault="0029246A" w:rsidP="009569BA">
            <w:pPr>
              <w:spacing w:after="1" w:line="220" w:lineRule="auto"/>
            </w:pPr>
            <w:r w:rsidRPr="00023053">
              <w:t>6</w:t>
            </w:r>
          </w:p>
        </w:tc>
        <w:tc>
          <w:tcPr>
            <w:tcW w:w="7162" w:type="dxa"/>
            <w:shd w:val="clear" w:color="auto" w:fill="auto"/>
          </w:tcPr>
          <w:p w:rsidR="0029246A" w:rsidRPr="000A709E" w:rsidRDefault="0029246A" w:rsidP="009569BA">
            <w:pPr>
              <w:spacing w:after="1" w:line="220" w:lineRule="auto"/>
              <w:rPr>
                <w:highlight w:val="green"/>
              </w:rPr>
            </w:pPr>
            <w:r w:rsidRPr="000A709E">
              <w:rPr>
                <w:highlight w:val="green"/>
              </w:rPr>
              <w:t>Оборот розничной торговли (по крупным и средним предприятиям)</w:t>
            </w:r>
          </w:p>
        </w:tc>
        <w:tc>
          <w:tcPr>
            <w:tcW w:w="1842" w:type="dxa"/>
            <w:shd w:val="clear" w:color="auto" w:fill="auto"/>
          </w:tcPr>
          <w:p w:rsidR="0029246A" w:rsidRPr="000A709E" w:rsidRDefault="0029246A" w:rsidP="0029246A">
            <w:pPr>
              <w:spacing w:after="1" w:line="220" w:lineRule="auto"/>
              <w:jc w:val="center"/>
              <w:rPr>
                <w:highlight w:val="green"/>
              </w:rPr>
            </w:pPr>
            <w:r w:rsidRPr="000A709E">
              <w:rPr>
                <w:highlight w:val="green"/>
              </w:rPr>
              <w:t>в ценах соответствующих лет; млн. руб.</w:t>
            </w:r>
          </w:p>
        </w:tc>
        <w:tc>
          <w:tcPr>
            <w:tcW w:w="1418" w:type="dxa"/>
            <w:shd w:val="clear" w:color="auto" w:fill="auto"/>
          </w:tcPr>
          <w:p w:rsidR="0071018D" w:rsidRPr="000A709E" w:rsidRDefault="0071018D" w:rsidP="0071018D">
            <w:pPr>
              <w:spacing w:after="1" w:line="220" w:lineRule="auto"/>
              <w:jc w:val="center"/>
              <w:rPr>
                <w:highlight w:val="green"/>
              </w:rPr>
            </w:pPr>
            <w:r w:rsidRPr="000A709E">
              <w:rPr>
                <w:highlight w:val="green"/>
              </w:rPr>
              <w:t>1 618,1</w:t>
            </w:r>
          </w:p>
        </w:tc>
        <w:tc>
          <w:tcPr>
            <w:tcW w:w="1276" w:type="dxa"/>
            <w:shd w:val="clear" w:color="auto" w:fill="auto"/>
          </w:tcPr>
          <w:p w:rsidR="0029246A" w:rsidRPr="000A709E" w:rsidRDefault="00CD52EE" w:rsidP="00C23F59">
            <w:pPr>
              <w:spacing w:after="1" w:line="220" w:lineRule="auto"/>
              <w:jc w:val="center"/>
              <w:rPr>
                <w:highlight w:val="green"/>
              </w:rPr>
            </w:pPr>
            <w:r w:rsidRPr="000A709E">
              <w:rPr>
                <w:highlight w:val="green"/>
              </w:rPr>
              <w:t>1 873,2</w:t>
            </w:r>
          </w:p>
        </w:tc>
        <w:tc>
          <w:tcPr>
            <w:tcW w:w="1418" w:type="dxa"/>
            <w:shd w:val="clear" w:color="auto" w:fill="auto"/>
          </w:tcPr>
          <w:p w:rsidR="000A709E" w:rsidRPr="000A709E" w:rsidRDefault="000A709E" w:rsidP="007F553C">
            <w:pPr>
              <w:spacing w:after="1" w:line="220" w:lineRule="auto"/>
              <w:jc w:val="center"/>
              <w:rPr>
                <w:highlight w:val="green"/>
              </w:rPr>
            </w:pPr>
            <w:r w:rsidRPr="000A709E">
              <w:rPr>
                <w:highlight w:val="green"/>
              </w:rPr>
              <w:t>873,719</w:t>
            </w:r>
          </w:p>
          <w:p w:rsidR="0026245E" w:rsidRPr="000A709E" w:rsidRDefault="000A709E" w:rsidP="000A709E">
            <w:pPr>
              <w:spacing w:after="1" w:line="220" w:lineRule="auto"/>
              <w:jc w:val="center"/>
              <w:rPr>
                <w:highlight w:val="green"/>
              </w:rPr>
            </w:pPr>
            <w:r w:rsidRPr="000A709E">
              <w:rPr>
                <w:highlight w:val="green"/>
              </w:rPr>
              <w:t xml:space="preserve"> </w:t>
            </w:r>
            <w:r w:rsidR="007F553C" w:rsidRPr="000A709E">
              <w:rPr>
                <w:highlight w:val="green"/>
              </w:rPr>
              <w:t>(01.07.202</w:t>
            </w:r>
            <w:r w:rsidRPr="000A709E">
              <w:rPr>
                <w:highlight w:val="green"/>
              </w:rPr>
              <w:t>5</w:t>
            </w:r>
            <w:r w:rsidR="007F553C" w:rsidRPr="000A709E">
              <w:rPr>
                <w:highlight w:val="green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29246A" w:rsidRPr="00023053" w:rsidRDefault="007F553C" w:rsidP="0026245E">
            <w:pPr>
              <w:spacing w:after="1" w:line="220" w:lineRule="auto"/>
              <w:jc w:val="center"/>
            </w:pPr>
            <w:r w:rsidRPr="00CD52EE">
              <w:rPr>
                <w:highlight w:val="green"/>
              </w:rPr>
              <w:t>2</w:t>
            </w:r>
            <w:r w:rsidR="00CD52EE" w:rsidRPr="00CD52EE">
              <w:rPr>
                <w:highlight w:val="green"/>
              </w:rPr>
              <w:t> 086,8</w:t>
            </w:r>
          </w:p>
        </w:tc>
      </w:tr>
      <w:tr w:rsidR="0029246A" w:rsidRPr="00023053" w:rsidTr="00C8497A">
        <w:tc>
          <w:tcPr>
            <w:tcW w:w="204" w:type="dxa"/>
            <w:tcBorders>
              <w:top w:val="nil"/>
              <w:left w:val="nil"/>
              <w:bottom w:val="nil"/>
            </w:tcBorders>
          </w:tcPr>
          <w:p w:rsidR="0029246A" w:rsidRPr="00023053" w:rsidRDefault="0029246A" w:rsidP="009569BA">
            <w:pPr>
              <w:spacing w:after="1" w:line="220" w:lineRule="auto"/>
              <w:jc w:val="center"/>
            </w:pPr>
          </w:p>
        </w:tc>
        <w:tc>
          <w:tcPr>
            <w:tcW w:w="573" w:type="dxa"/>
          </w:tcPr>
          <w:p w:rsidR="0029246A" w:rsidRPr="00023053" w:rsidRDefault="0029246A" w:rsidP="009569BA">
            <w:pPr>
              <w:spacing w:after="1" w:line="220" w:lineRule="auto"/>
            </w:pPr>
            <w:r w:rsidRPr="00023053">
              <w:t>7</w:t>
            </w:r>
          </w:p>
        </w:tc>
        <w:tc>
          <w:tcPr>
            <w:tcW w:w="7162" w:type="dxa"/>
            <w:shd w:val="clear" w:color="auto" w:fill="auto"/>
          </w:tcPr>
          <w:p w:rsidR="0026245E" w:rsidRPr="001B7A14" w:rsidRDefault="0029246A" w:rsidP="009569BA">
            <w:pPr>
              <w:spacing w:after="1" w:line="220" w:lineRule="auto"/>
              <w:rPr>
                <w:highlight w:val="green"/>
              </w:rPr>
            </w:pPr>
            <w:r w:rsidRPr="001B7A14">
              <w:rPr>
                <w:highlight w:val="green"/>
              </w:rPr>
              <w:t xml:space="preserve">Число малых и средних предприятий, включая </w:t>
            </w:r>
            <w:proofErr w:type="spellStart"/>
            <w:r w:rsidRPr="001B7A14">
              <w:rPr>
                <w:highlight w:val="green"/>
              </w:rPr>
              <w:t>микропредприятия</w:t>
            </w:r>
            <w:proofErr w:type="spellEnd"/>
          </w:p>
          <w:p w:rsidR="0029246A" w:rsidRPr="001B7A14" w:rsidRDefault="0029246A" w:rsidP="009569BA">
            <w:pPr>
              <w:spacing w:after="1" w:line="220" w:lineRule="auto"/>
              <w:rPr>
                <w:highlight w:val="green"/>
              </w:rPr>
            </w:pPr>
            <w:r w:rsidRPr="001B7A14">
              <w:rPr>
                <w:highlight w:val="green"/>
              </w:rPr>
              <w:t>(на конец года)</w:t>
            </w:r>
          </w:p>
        </w:tc>
        <w:tc>
          <w:tcPr>
            <w:tcW w:w="1842" w:type="dxa"/>
            <w:shd w:val="clear" w:color="auto" w:fill="auto"/>
          </w:tcPr>
          <w:p w:rsidR="0029246A" w:rsidRPr="001B7A14" w:rsidRDefault="0029246A" w:rsidP="0029246A">
            <w:pPr>
              <w:spacing w:after="1" w:line="220" w:lineRule="auto"/>
              <w:jc w:val="center"/>
              <w:rPr>
                <w:highlight w:val="green"/>
              </w:rPr>
            </w:pPr>
            <w:r w:rsidRPr="001B7A14">
              <w:rPr>
                <w:highlight w:val="green"/>
              </w:rPr>
              <w:t>единиц</w:t>
            </w:r>
          </w:p>
        </w:tc>
        <w:tc>
          <w:tcPr>
            <w:tcW w:w="1418" w:type="dxa"/>
            <w:shd w:val="clear" w:color="auto" w:fill="auto"/>
          </w:tcPr>
          <w:p w:rsidR="0029246A" w:rsidRPr="001B7A14" w:rsidRDefault="00E91FA2" w:rsidP="00E91FA2">
            <w:pPr>
              <w:spacing w:after="1" w:line="220" w:lineRule="auto"/>
              <w:jc w:val="center"/>
              <w:rPr>
                <w:highlight w:val="green"/>
              </w:rPr>
            </w:pPr>
            <w:r w:rsidRPr="001B7A14">
              <w:rPr>
                <w:highlight w:val="green"/>
              </w:rPr>
              <w:t>363</w:t>
            </w:r>
          </w:p>
        </w:tc>
        <w:tc>
          <w:tcPr>
            <w:tcW w:w="1276" w:type="dxa"/>
            <w:shd w:val="clear" w:color="auto" w:fill="auto"/>
          </w:tcPr>
          <w:p w:rsidR="0029246A" w:rsidRPr="001B7A14" w:rsidRDefault="00EE6C92" w:rsidP="00EE6C92">
            <w:pPr>
              <w:spacing w:after="1" w:line="220" w:lineRule="auto"/>
              <w:jc w:val="center"/>
              <w:rPr>
                <w:highlight w:val="green"/>
              </w:rPr>
            </w:pPr>
            <w:r w:rsidRPr="001B7A14">
              <w:rPr>
                <w:highlight w:val="green"/>
              </w:rPr>
              <w:t>370</w:t>
            </w:r>
          </w:p>
        </w:tc>
        <w:tc>
          <w:tcPr>
            <w:tcW w:w="1418" w:type="dxa"/>
            <w:shd w:val="clear" w:color="auto" w:fill="auto"/>
          </w:tcPr>
          <w:p w:rsidR="00CE0400" w:rsidRPr="001B7A14" w:rsidRDefault="007E5F6E" w:rsidP="00CE0400">
            <w:pPr>
              <w:spacing w:after="1" w:line="220" w:lineRule="auto"/>
              <w:jc w:val="center"/>
              <w:rPr>
                <w:highlight w:val="green"/>
              </w:rPr>
            </w:pPr>
            <w:r w:rsidRPr="001B7A14">
              <w:rPr>
                <w:highlight w:val="green"/>
              </w:rPr>
              <w:t>нет стат. данных</w:t>
            </w:r>
          </w:p>
        </w:tc>
        <w:tc>
          <w:tcPr>
            <w:tcW w:w="1474" w:type="dxa"/>
            <w:shd w:val="clear" w:color="auto" w:fill="auto"/>
          </w:tcPr>
          <w:p w:rsidR="0029246A" w:rsidRPr="001B7A14" w:rsidRDefault="00EE6C92" w:rsidP="00CE0400">
            <w:pPr>
              <w:spacing w:after="1" w:line="220" w:lineRule="auto"/>
              <w:jc w:val="center"/>
              <w:rPr>
                <w:highlight w:val="green"/>
              </w:rPr>
            </w:pPr>
            <w:r w:rsidRPr="001B7A14">
              <w:rPr>
                <w:highlight w:val="green"/>
              </w:rPr>
              <w:t>3</w:t>
            </w:r>
            <w:r w:rsidR="00E91FA2" w:rsidRPr="001B7A14">
              <w:rPr>
                <w:highlight w:val="green"/>
              </w:rPr>
              <w:t>75</w:t>
            </w:r>
          </w:p>
        </w:tc>
      </w:tr>
      <w:tr w:rsidR="0029246A" w:rsidRPr="00023053" w:rsidTr="00C8497A">
        <w:trPr>
          <w:trHeight w:val="413"/>
        </w:trPr>
        <w:tc>
          <w:tcPr>
            <w:tcW w:w="204" w:type="dxa"/>
            <w:tcBorders>
              <w:top w:val="nil"/>
              <w:left w:val="nil"/>
              <w:bottom w:val="nil"/>
            </w:tcBorders>
          </w:tcPr>
          <w:p w:rsidR="0029246A" w:rsidRPr="00023053" w:rsidRDefault="0029246A" w:rsidP="009569BA">
            <w:pPr>
              <w:spacing w:after="1" w:line="220" w:lineRule="auto"/>
              <w:jc w:val="center"/>
            </w:pPr>
          </w:p>
        </w:tc>
        <w:tc>
          <w:tcPr>
            <w:tcW w:w="573" w:type="dxa"/>
          </w:tcPr>
          <w:p w:rsidR="0029246A" w:rsidRPr="00023053" w:rsidRDefault="0029246A" w:rsidP="009569BA">
            <w:pPr>
              <w:spacing w:after="1" w:line="220" w:lineRule="auto"/>
            </w:pPr>
            <w:r w:rsidRPr="00023053">
              <w:t>8</w:t>
            </w:r>
          </w:p>
        </w:tc>
        <w:tc>
          <w:tcPr>
            <w:tcW w:w="7162" w:type="dxa"/>
            <w:shd w:val="clear" w:color="auto" w:fill="auto"/>
          </w:tcPr>
          <w:p w:rsidR="0029246A" w:rsidRPr="00E91FA2" w:rsidRDefault="00C23F59" w:rsidP="009569BA">
            <w:pPr>
              <w:spacing w:after="1" w:line="220" w:lineRule="auto"/>
              <w:rPr>
                <w:highlight w:val="green"/>
              </w:rPr>
            </w:pPr>
            <w:r w:rsidRPr="00E91FA2">
              <w:rPr>
                <w:highlight w:val="green"/>
              </w:rPr>
              <w:t>Численность населения (в среднегодовом исчислении)</w:t>
            </w:r>
          </w:p>
        </w:tc>
        <w:tc>
          <w:tcPr>
            <w:tcW w:w="1842" w:type="dxa"/>
            <w:shd w:val="clear" w:color="auto" w:fill="auto"/>
          </w:tcPr>
          <w:p w:rsidR="0029246A" w:rsidRPr="00E91FA2" w:rsidRDefault="00C23F59" w:rsidP="00C23F59">
            <w:pPr>
              <w:spacing w:after="1" w:line="220" w:lineRule="auto"/>
              <w:jc w:val="center"/>
              <w:rPr>
                <w:highlight w:val="green"/>
              </w:rPr>
            </w:pPr>
            <w:r w:rsidRPr="00E91FA2">
              <w:rPr>
                <w:highlight w:val="green"/>
              </w:rPr>
              <w:t>тыс</w:t>
            </w:r>
            <w:proofErr w:type="gramStart"/>
            <w:r w:rsidRPr="00E91FA2">
              <w:rPr>
                <w:highlight w:val="green"/>
              </w:rPr>
              <w:t>.ч</w:t>
            </w:r>
            <w:proofErr w:type="gramEnd"/>
            <w:r w:rsidRPr="00E91FA2">
              <w:rPr>
                <w:highlight w:val="green"/>
              </w:rPr>
              <w:t>ел.</w:t>
            </w:r>
          </w:p>
        </w:tc>
        <w:tc>
          <w:tcPr>
            <w:tcW w:w="1418" w:type="dxa"/>
            <w:shd w:val="clear" w:color="auto" w:fill="auto"/>
          </w:tcPr>
          <w:p w:rsidR="00BE2CCD" w:rsidRPr="00E91FA2" w:rsidRDefault="00BE2CCD" w:rsidP="00BE2CCD">
            <w:pPr>
              <w:jc w:val="center"/>
              <w:rPr>
                <w:highlight w:val="green"/>
              </w:rPr>
            </w:pPr>
            <w:r w:rsidRPr="00E91FA2">
              <w:rPr>
                <w:highlight w:val="green"/>
              </w:rPr>
              <w:t>19,531</w:t>
            </w:r>
          </w:p>
          <w:p w:rsidR="0029246A" w:rsidRPr="00E91FA2" w:rsidRDefault="0029246A" w:rsidP="00C23F59">
            <w:pPr>
              <w:spacing w:after="1" w:line="220" w:lineRule="auto"/>
              <w:jc w:val="center"/>
              <w:rPr>
                <w:highlight w:val="green"/>
              </w:rPr>
            </w:pPr>
          </w:p>
        </w:tc>
        <w:tc>
          <w:tcPr>
            <w:tcW w:w="1276" w:type="dxa"/>
            <w:shd w:val="clear" w:color="auto" w:fill="auto"/>
          </w:tcPr>
          <w:p w:rsidR="0029246A" w:rsidRPr="00E91FA2" w:rsidRDefault="00BE2CCD" w:rsidP="00C23F59">
            <w:pPr>
              <w:spacing w:after="1" w:line="220" w:lineRule="auto"/>
              <w:jc w:val="center"/>
              <w:rPr>
                <w:highlight w:val="green"/>
              </w:rPr>
            </w:pPr>
            <w:r w:rsidRPr="00E91FA2">
              <w:rPr>
                <w:highlight w:val="green"/>
              </w:rPr>
              <w:t>19,336</w:t>
            </w:r>
          </w:p>
        </w:tc>
        <w:tc>
          <w:tcPr>
            <w:tcW w:w="1418" w:type="dxa"/>
            <w:shd w:val="clear" w:color="auto" w:fill="auto"/>
          </w:tcPr>
          <w:p w:rsidR="00CE0400" w:rsidRPr="00E91FA2" w:rsidRDefault="00F04913" w:rsidP="00E609B4">
            <w:pPr>
              <w:spacing w:after="1" w:line="220" w:lineRule="auto"/>
              <w:jc w:val="center"/>
              <w:rPr>
                <w:highlight w:val="green"/>
              </w:rPr>
            </w:pPr>
            <w:r w:rsidRPr="00E91FA2">
              <w:rPr>
                <w:highlight w:val="green"/>
              </w:rPr>
              <w:t>нет стат. данных</w:t>
            </w:r>
          </w:p>
        </w:tc>
        <w:tc>
          <w:tcPr>
            <w:tcW w:w="1474" w:type="dxa"/>
            <w:shd w:val="clear" w:color="auto" w:fill="auto"/>
          </w:tcPr>
          <w:p w:rsidR="0029246A" w:rsidRPr="00E91FA2" w:rsidRDefault="00F04913" w:rsidP="00F04913">
            <w:pPr>
              <w:spacing w:after="1" w:line="220" w:lineRule="auto"/>
              <w:jc w:val="center"/>
              <w:rPr>
                <w:highlight w:val="green"/>
              </w:rPr>
            </w:pPr>
            <w:r w:rsidRPr="00E91FA2">
              <w:rPr>
                <w:highlight w:val="green"/>
              </w:rPr>
              <w:t>1</w:t>
            </w:r>
            <w:r w:rsidR="00BE2CCD" w:rsidRPr="00E91FA2">
              <w:rPr>
                <w:highlight w:val="green"/>
              </w:rPr>
              <w:t>9,176</w:t>
            </w:r>
          </w:p>
        </w:tc>
      </w:tr>
      <w:tr w:rsidR="0029246A" w:rsidRPr="00023053" w:rsidTr="00C8497A">
        <w:tc>
          <w:tcPr>
            <w:tcW w:w="204" w:type="dxa"/>
            <w:tcBorders>
              <w:top w:val="nil"/>
              <w:left w:val="nil"/>
              <w:bottom w:val="nil"/>
            </w:tcBorders>
          </w:tcPr>
          <w:p w:rsidR="0029246A" w:rsidRPr="00023053" w:rsidRDefault="0029246A" w:rsidP="009569BA">
            <w:pPr>
              <w:spacing w:after="1" w:line="220" w:lineRule="auto"/>
              <w:jc w:val="center"/>
            </w:pPr>
          </w:p>
        </w:tc>
        <w:tc>
          <w:tcPr>
            <w:tcW w:w="573" w:type="dxa"/>
          </w:tcPr>
          <w:p w:rsidR="0029246A" w:rsidRPr="00023053" w:rsidRDefault="0029246A" w:rsidP="009569BA">
            <w:pPr>
              <w:spacing w:after="1" w:line="220" w:lineRule="auto"/>
            </w:pPr>
            <w:r w:rsidRPr="00023053">
              <w:t>9</w:t>
            </w:r>
          </w:p>
        </w:tc>
        <w:tc>
          <w:tcPr>
            <w:tcW w:w="7162" w:type="dxa"/>
            <w:shd w:val="clear" w:color="auto" w:fill="auto"/>
          </w:tcPr>
          <w:p w:rsidR="0029246A" w:rsidRPr="00D04A7F" w:rsidRDefault="00C23F59" w:rsidP="009569BA">
            <w:pPr>
              <w:spacing w:after="1" w:line="220" w:lineRule="auto"/>
              <w:rPr>
                <w:highlight w:val="green"/>
              </w:rPr>
            </w:pPr>
            <w:r w:rsidRPr="00D04A7F">
              <w:rPr>
                <w:highlight w:val="green"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842" w:type="dxa"/>
            <w:shd w:val="clear" w:color="auto" w:fill="auto"/>
          </w:tcPr>
          <w:p w:rsidR="0029246A" w:rsidRPr="00D04A7F" w:rsidRDefault="004C3E11" w:rsidP="00C23F59">
            <w:pPr>
              <w:spacing w:after="1" w:line="220" w:lineRule="auto"/>
              <w:jc w:val="center"/>
              <w:rPr>
                <w:highlight w:val="green"/>
              </w:rPr>
            </w:pPr>
            <w:r w:rsidRPr="00D04A7F">
              <w:rPr>
                <w:highlight w:val="green"/>
              </w:rPr>
              <w:t>р</w:t>
            </w:r>
            <w:r w:rsidR="00C23F59" w:rsidRPr="00D04A7F">
              <w:rPr>
                <w:highlight w:val="green"/>
              </w:rPr>
              <w:t>уб</w:t>
            </w:r>
            <w:r w:rsidR="008B4729" w:rsidRPr="00D04A7F">
              <w:rPr>
                <w:highlight w:val="green"/>
              </w:rPr>
              <w:t>.</w:t>
            </w:r>
            <w:r w:rsidR="00C23F59" w:rsidRPr="00D04A7F">
              <w:rPr>
                <w:highlight w:val="green"/>
              </w:rPr>
              <w:t>/</w:t>
            </w:r>
            <w:r w:rsidR="008B4729" w:rsidRPr="00D04A7F">
              <w:rPr>
                <w:highlight w:val="green"/>
              </w:rPr>
              <w:t>мес.</w:t>
            </w:r>
          </w:p>
        </w:tc>
        <w:tc>
          <w:tcPr>
            <w:tcW w:w="1418" w:type="dxa"/>
            <w:shd w:val="clear" w:color="auto" w:fill="auto"/>
          </w:tcPr>
          <w:p w:rsidR="0029246A" w:rsidRPr="00023053" w:rsidRDefault="00BE2CCD" w:rsidP="00C23F59">
            <w:pPr>
              <w:spacing w:after="1" w:line="220" w:lineRule="auto"/>
              <w:jc w:val="center"/>
            </w:pPr>
            <w:r w:rsidRPr="0071018D">
              <w:rPr>
                <w:highlight w:val="green"/>
              </w:rPr>
              <w:t>50 127,3</w:t>
            </w:r>
          </w:p>
        </w:tc>
        <w:tc>
          <w:tcPr>
            <w:tcW w:w="1276" w:type="dxa"/>
            <w:shd w:val="clear" w:color="auto" w:fill="auto"/>
          </w:tcPr>
          <w:p w:rsidR="0029246A" w:rsidRPr="00023053" w:rsidRDefault="00BE2CCD" w:rsidP="00C23F59">
            <w:pPr>
              <w:spacing w:after="1" w:line="220" w:lineRule="auto"/>
              <w:jc w:val="center"/>
            </w:pPr>
            <w:r w:rsidRPr="0071018D">
              <w:rPr>
                <w:highlight w:val="green"/>
              </w:rPr>
              <w:t>58 548,7</w:t>
            </w:r>
          </w:p>
        </w:tc>
        <w:tc>
          <w:tcPr>
            <w:tcW w:w="1418" w:type="dxa"/>
            <w:shd w:val="clear" w:color="auto" w:fill="auto"/>
          </w:tcPr>
          <w:p w:rsidR="00212AA7" w:rsidRPr="00212AA7" w:rsidRDefault="00212AA7" w:rsidP="008D4231">
            <w:pPr>
              <w:spacing w:after="1" w:line="220" w:lineRule="auto"/>
              <w:jc w:val="center"/>
              <w:rPr>
                <w:highlight w:val="green"/>
              </w:rPr>
            </w:pPr>
            <w:r w:rsidRPr="00212AA7">
              <w:rPr>
                <w:highlight w:val="green"/>
              </w:rPr>
              <w:t>55 469,4</w:t>
            </w:r>
          </w:p>
          <w:p w:rsidR="00CE0400" w:rsidRPr="00212AA7" w:rsidRDefault="008D4231" w:rsidP="00212AA7">
            <w:pPr>
              <w:spacing w:after="1" w:line="220" w:lineRule="auto"/>
              <w:jc w:val="center"/>
              <w:rPr>
                <w:highlight w:val="green"/>
              </w:rPr>
            </w:pPr>
            <w:r w:rsidRPr="00212AA7">
              <w:rPr>
                <w:highlight w:val="green"/>
              </w:rPr>
              <w:t xml:space="preserve"> </w:t>
            </w:r>
            <w:r w:rsidR="00CE0400" w:rsidRPr="00212AA7">
              <w:rPr>
                <w:highlight w:val="green"/>
              </w:rPr>
              <w:t>(01.0</w:t>
            </w:r>
            <w:r w:rsidR="00212AA7" w:rsidRPr="00212AA7">
              <w:rPr>
                <w:highlight w:val="green"/>
              </w:rPr>
              <w:t>7</w:t>
            </w:r>
            <w:r w:rsidR="00CE0400" w:rsidRPr="00212AA7">
              <w:rPr>
                <w:highlight w:val="green"/>
              </w:rPr>
              <w:t>.202</w:t>
            </w:r>
            <w:r w:rsidR="00212AA7" w:rsidRPr="00212AA7">
              <w:rPr>
                <w:highlight w:val="green"/>
              </w:rPr>
              <w:t>5</w:t>
            </w:r>
            <w:r w:rsidR="00CE0400" w:rsidRPr="00212AA7">
              <w:rPr>
                <w:highlight w:val="green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29246A" w:rsidRPr="00BE2CCD" w:rsidRDefault="00BE2CCD" w:rsidP="00CE0400">
            <w:pPr>
              <w:spacing w:after="1" w:line="220" w:lineRule="auto"/>
              <w:jc w:val="center"/>
              <w:rPr>
                <w:highlight w:val="yellow"/>
              </w:rPr>
            </w:pPr>
            <w:r w:rsidRPr="0071018D">
              <w:rPr>
                <w:highlight w:val="green"/>
              </w:rPr>
              <w:t>65 223,2</w:t>
            </w:r>
          </w:p>
        </w:tc>
      </w:tr>
    </w:tbl>
    <w:p w:rsidR="00B374D5" w:rsidRPr="00023053" w:rsidRDefault="00B374D5"/>
    <w:p w:rsidR="002A47EB" w:rsidRDefault="00C23F59">
      <w:r w:rsidRPr="00023053">
        <w:t xml:space="preserve">Начальник экономического отдела   ________ </w:t>
      </w:r>
      <w:proofErr w:type="spellStart"/>
      <w:r w:rsidRPr="00023053">
        <w:t>Саушкина</w:t>
      </w:r>
      <w:proofErr w:type="spellEnd"/>
      <w:r w:rsidRPr="00023053">
        <w:t xml:space="preserve"> И.В.</w:t>
      </w:r>
    </w:p>
    <w:sectPr w:rsidR="002A47EB" w:rsidSect="00B374D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6D36FB"/>
    <w:rsid w:val="00002C06"/>
    <w:rsid w:val="00023053"/>
    <w:rsid w:val="000A709E"/>
    <w:rsid w:val="000B0814"/>
    <w:rsid w:val="001939DA"/>
    <w:rsid w:val="001B7A14"/>
    <w:rsid w:val="00212AA7"/>
    <w:rsid w:val="002142D0"/>
    <w:rsid w:val="00215D09"/>
    <w:rsid w:val="00234296"/>
    <w:rsid w:val="0026245E"/>
    <w:rsid w:val="0029246A"/>
    <w:rsid w:val="002A47EB"/>
    <w:rsid w:val="00323374"/>
    <w:rsid w:val="00404534"/>
    <w:rsid w:val="004A5E4F"/>
    <w:rsid w:val="004B1037"/>
    <w:rsid w:val="004C3E11"/>
    <w:rsid w:val="004E3B04"/>
    <w:rsid w:val="00527A39"/>
    <w:rsid w:val="005C0D7B"/>
    <w:rsid w:val="006D36FB"/>
    <w:rsid w:val="0071018D"/>
    <w:rsid w:val="00735EED"/>
    <w:rsid w:val="00782A36"/>
    <w:rsid w:val="007E5F6E"/>
    <w:rsid w:val="007F553C"/>
    <w:rsid w:val="0080641A"/>
    <w:rsid w:val="008149A8"/>
    <w:rsid w:val="00846DE5"/>
    <w:rsid w:val="00847CE0"/>
    <w:rsid w:val="008B4729"/>
    <w:rsid w:val="008D4231"/>
    <w:rsid w:val="008D5004"/>
    <w:rsid w:val="008E2937"/>
    <w:rsid w:val="009D1ACD"/>
    <w:rsid w:val="00A72560"/>
    <w:rsid w:val="00B2456C"/>
    <w:rsid w:val="00B374D5"/>
    <w:rsid w:val="00B42A90"/>
    <w:rsid w:val="00B635E2"/>
    <w:rsid w:val="00BE2CCD"/>
    <w:rsid w:val="00C002D5"/>
    <w:rsid w:val="00C16918"/>
    <w:rsid w:val="00C23F59"/>
    <w:rsid w:val="00C726FA"/>
    <w:rsid w:val="00C77436"/>
    <w:rsid w:val="00C8497A"/>
    <w:rsid w:val="00CC3916"/>
    <w:rsid w:val="00CC39ED"/>
    <w:rsid w:val="00CD52EE"/>
    <w:rsid w:val="00CE0400"/>
    <w:rsid w:val="00D04A7F"/>
    <w:rsid w:val="00D10B02"/>
    <w:rsid w:val="00D84760"/>
    <w:rsid w:val="00D87D95"/>
    <w:rsid w:val="00DB38AE"/>
    <w:rsid w:val="00DB6EE3"/>
    <w:rsid w:val="00DD6099"/>
    <w:rsid w:val="00DE3890"/>
    <w:rsid w:val="00DF171A"/>
    <w:rsid w:val="00E609B4"/>
    <w:rsid w:val="00E7240B"/>
    <w:rsid w:val="00E91FA2"/>
    <w:rsid w:val="00EB5125"/>
    <w:rsid w:val="00EE6C92"/>
    <w:rsid w:val="00F04913"/>
    <w:rsid w:val="00F5377B"/>
    <w:rsid w:val="00F81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5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Саушкина</dc:creator>
  <cp:lastModifiedBy>SaushkinaIV</cp:lastModifiedBy>
  <cp:revision>27</cp:revision>
  <cp:lastPrinted>2025-10-13T03:14:00Z</cp:lastPrinted>
  <dcterms:created xsi:type="dcterms:W3CDTF">2024-11-27T07:44:00Z</dcterms:created>
  <dcterms:modified xsi:type="dcterms:W3CDTF">2025-10-13T05:41:00Z</dcterms:modified>
</cp:coreProperties>
</file>